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3C1" w:rsidRDefault="00CF33C1" w:rsidP="00CF33C1">
      <w:pPr>
        <w:spacing w:after="0" w:line="240" w:lineRule="auto"/>
        <w:jc w:val="center"/>
        <w:rPr>
          <w:rFonts w:ascii="Times New Roman" w:eastAsia="Times New Roman" w:hAnsi="Times New Roman" w:cs="Times New Roman"/>
          <w:b/>
          <w:bCs/>
          <w:color w:val="000000"/>
          <w:sz w:val="28"/>
          <w:szCs w:val="28"/>
          <w:lang w:val="kk-KZ" w:eastAsia="ru-RU"/>
        </w:rPr>
      </w:pPr>
    </w:p>
    <w:p w:rsidR="00CF33C1" w:rsidRPr="0014259D" w:rsidRDefault="00CF33C1" w:rsidP="00CF33C1">
      <w:pPr>
        <w:jc w:val="center"/>
        <w:rPr>
          <w:rFonts w:ascii="Times New Roman" w:hAnsi="Times New Roman" w:cs="Times New Roman"/>
          <w:b/>
          <w:lang w:val="kk-KZ"/>
        </w:rPr>
      </w:pPr>
      <w:r w:rsidRPr="004B2457">
        <w:rPr>
          <w:rFonts w:ascii="Times New Roman" w:hAnsi="Times New Roman" w:cs="Times New Roman"/>
          <w:b/>
          <w:lang w:val="kk-KZ"/>
        </w:rPr>
        <w:t>ЛАТЫН</w:t>
      </w:r>
      <w:r w:rsidRPr="0014259D">
        <w:rPr>
          <w:rFonts w:ascii="Times New Roman" w:hAnsi="Times New Roman" w:cs="Times New Roman"/>
          <w:b/>
          <w:lang w:val="kk-KZ"/>
        </w:rPr>
        <w:t xml:space="preserve">  </w:t>
      </w:r>
      <w:r w:rsidRPr="004B2457">
        <w:rPr>
          <w:rFonts w:ascii="Times New Roman" w:hAnsi="Times New Roman" w:cs="Times New Roman"/>
          <w:b/>
          <w:lang w:val="kk-KZ"/>
        </w:rPr>
        <w:t xml:space="preserve"> ГРАФИКАСЫ</w:t>
      </w:r>
      <w:r w:rsidRPr="0014259D">
        <w:rPr>
          <w:rFonts w:ascii="Times New Roman" w:hAnsi="Times New Roman" w:cs="Times New Roman"/>
          <w:b/>
          <w:lang w:val="kk-KZ"/>
        </w:rPr>
        <w:t xml:space="preserve">  </w:t>
      </w:r>
      <w:r w:rsidRPr="004B2457">
        <w:rPr>
          <w:rFonts w:ascii="Times New Roman" w:hAnsi="Times New Roman" w:cs="Times New Roman"/>
          <w:b/>
          <w:lang w:val="kk-KZ"/>
        </w:rPr>
        <w:t xml:space="preserve"> ТАР</w:t>
      </w:r>
      <w:r w:rsidRPr="0014259D">
        <w:rPr>
          <w:rFonts w:ascii="Times New Roman" w:hAnsi="Times New Roman" w:cs="Times New Roman"/>
          <w:b/>
          <w:lang w:val="kk-KZ"/>
        </w:rPr>
        <w:t>ИХЫ</w:t>
      </w:r>
    </w:p>
    <w:p w:rsidR="00CF33C1" w:rsidRDefault="00CF33C1" w:rsidP="00CF33C1">
      <w:pPr>
        <w:spacing w:after="0" w:line="240" w:lineRule="auto"/>
        <w:jc w:val="center"/>
        <w:rPr>
          <w:rFonts w:ascii="Times New Roman" w:eastAsia="Times New Roman" w:hAnsi="Times New Roman" w:cs="Times New Roman"/>
          <w:b/>
          <w:bCs/>
          <w:color w:val="000000"/>
          <w:sz w:val="28"/>
          <w:szCs w:val="28"/>
          <w:lang w:val="kk-KZ" w:eastAsia="ru-RU"/>
        </w:rPr>
      </w:pPr>
    </w:p>
    <w:p w:rsidR="00CF33C1" w:rsidRPr="004B2457" w:rsidRDefault="00CF33C1" w:rsidP="00CF33C1">
      <w:pPr>
        <w:spacing w:after="0" w:line="240" w:lineRule="auto"/>
        <w:jc w:val="center"/>
        <w:rPr>
          <w:rFonts w:ascii="Times New Roman" w:eastAsia="Times New Roman" w:hAnsi="Times New Roman" w:cs="Times New Roman"/>
          <w:color w:val="000000"/>
          <w:sz w:val="27"/>
          <w:szCs w:val="27"/>
          <w:lang w:val="kk-KZ" w:eastAsia="ru-RU"/>
        </w:rPr>
      </w:pPr>
    </w:p>
    <w:p w:rsidR="00CF33C1" w:rsidRPr="004B2457" w:rsidRDefault="00CF33C1" w:rsidP="00CF33C1">
      <w:pPr>
        <w:spacing w:after="0" w:line="311" w:lineRule="atLeast"/>
        <w:ind w:firstLine="567"/>
        <w:jc w:val="center"/>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b/>
          <w:bCs/>
          <w:color w:val="000000"/>
          <w:sz w:val="28"/>
          <w:szCs w:val="28"/>
          <w:lang w:val="kk-KZ" w:eastAsia="ru-RU"/>
        </w:rPr>
        <w:t>Қазақ тіліндегі латын графикасының тарихы</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b/>
          <w:bCs/>
          <w:color w:val="000000"/>
          <w:sz w:val="28"/>
          <w:szCs w:val="28"/>
          <w:lang w:val="kk-KZ" w:eastAsia="ru-RU"/>
        </w:rPr>
        <w:t> </w:t>
      </w:r>
      <w:r w:rsidRPr="00CF33C1">
        <w:rPr>
          <w:rFonts w:ascii="Times New Roman" w:eastAsia="Times New Roman" w:hAnsi="Times New Roman" w:cs="Times New Roman"/>
          <w:color w:val="000000"/>
          <w:sz w:val="28"/>
          <w:szCs w:val="28"/>
          <w:lang w:val="kk-KZ" w:eastAsia="ru-RU"/>
        </w:rPr>
        <w:t> Латын жазуы Кеңестер еліне енген түркі халықтарының бәріне дерлік 1928-1929 жылдары енгізілген болатын. Кеңестер Одағына енбеген Түркияда латын жазуы 1928 жылы араб жазуын алмастырған еді. Кеңес елі басшысы И.В. Сталин түрік ықпалынан Азербайжанды алыстатамыз деген желеумен 1939 жылы кириллицаны бұл елге енгізді. 1929 жылы Қазақстан, Қырғызстан, Өзбекстан, Түрікменстан толық латын әліпбиіне көшкен болатын. Бұл елдердің барлығы да осы желеу арқылы 1939 жылы кириллицаға көшірілді. Латын әліпбиіне көшуді В.И. Ленин « Шығыстағы Ұлы революция» деп атаған еді. Міне, осыны болашақта «кеңес ұлты» деген ұлтты жасаймыз деген «аурумен» ауырған И.В. Сталин тоқтатты. Ол «Кеңес ұлты» кириллицаға негізделген жазумен жазу керек деген ұйғарымға келген себепті, ешқандай түркі тілінің өзіндік үндестік табиғатын ескермей, күштеп кириллицаға көшіртті. Осының негізінде Кеңестер Одағында бұрын араб жазуы не басқа жазуы, не болмаса мүлде жазуы жоқ 50-ден астам ұлт өз жазуына ие болды. Бұл оңай жүзеге асты деуге болады, себебі араб жазуын меңгерген адамдар қабаты аз болды, оның үстіне көптеген халықтар мүлдем сауатсыз болатын. Бұрын қазақта кириллица болмады деп те айту қиын себебі, Ы. Алтынсарин өзінің атақты «Қырғыз хрестоматиясында» кириллицаны қолданған болатын.</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color w:val="000000"/>
          <w:sz w:val="28"/>
          <w:szCs w:val="28"/>
          <w:lang w:val="kk-KZ" w:eastAsia="ru-RU"/>
        </w:rPr>
        <w:t>Ал тарихқа көз салсақ, латыннан бұрын қазақ тілінің таңбалық жүйесін жасауды шетелдік ғалымдар кириллицадан бастағаны белгілі.  «Қазақ жазуының теориялық негіздері» атты  2010 жылы жарық көрген зерттеуінде Қ. Күдеринова қазіргі кириллицаға негізделген әліпбидің жобалары 19-ғасырдың соңына қарай жасала бастағанын жазады. Ол былай деп жазады: «Орыс графикасына негізделген ең алғашқы қазақ әліпбиі жобасын Н.И. Ильминский жасады. Н.И. Ильминский әліпбиіндегі қазақ тілінің өзіне тән дыбыс дауыстылардың таңбалары мынадай болды: (үстіне ноқат салды – Ғ.Қ.Хасанов) </w:t>
      </w:r>
      <w:r w:rsidRPr="00CF33C1">
        <w:rPr>
          <w:rFonts w:ascii="Times New Roman" w:eastAsia="Times New Roman" w:hAnsi="Times New Roman" w:cs="Times New Roman"/>
          <w:b/>
          <w:bCs/>
          <w:color w:val="000000"/>
          <w:sz w:val="28"/>
          <w:szCs w:val="28"/>
          <w:lang w:val="kk-KZ" w:eastAsia="ru-RU"/>
        </w:rPr>
        <w:t>а – (ә), о – (ө), у – (ү), і – (і), ы – (ы), н – (ң), к – (қ), г – (ғ)</w:t>
      </w:r>
      <w:r w:rsidRPr="00CF33C1">
        <w:rPr>
          <w:rFonts w:ascii="Times New Roman" w:eastAsia="Times New Roman" w:hAnsi="Times New Roman" w:cs="Times New Roman"/>
          <w:color w:val="000000"/>
          <w:sz w:val="28"/>
          <w:szCs w:val="28"/>
          <w:lang w:val="kk-KZ" w:eastAsia="ru-RU"/>
        </w:rPr>
        <w:t>. Сөйтіп, зерттеуші он шақты қосымша белгі алғанымен, орыс әліпбиіндегі </w:t>
      </w:r>
      <w:r w:rsidRPr="00CF33C1">
        <w:rPr>
          <w:rFonts w:ascii="Times New Roman" w:eastAsia="Times New Roman" w:hAnsi="Times New Roman" w:cs="Times New Roman"/>
          <w:b/>
          <w:bCs/>
          <w:color w:val="000000"/>
          <w:sz w:val="28"/>
          <w:szCs w:val="28"/>
          <w:lang w:val="kk-KZ" w:eastAsia="ru-RU"/>
        </w:rPr>
        <w:t>е, в, и, ф, ц, х, ч, щ, ъ, ь, э, ю, я </w:t>
      </w:r>
      <w:r w:rsidRPr="00CF33C1">
        <w:rPr>
          <w:rFonts w:ascii="Times New Roman" w:eastAsia="Times New Roman" w:hAnsi="Times New Roman" w:cs="Times New Roman"/>
          <w:color w:val="000000"/>
          <w:sz w:val="28"/>
          <w:szCs w:val="28"/>
          <w:lang w:val="kk-KZ" w:eastAsia="ru-RU"/>
        </w:rPr>
        <w:t>таңбаларын (қазақ тілі дыбыстық құрамына тән емес дыбыс таңбаларын қолданбады» [1, 115 б.]. Бұл әліпби В.В. Григорьев тарапынан сыналғанымен қазақ тілі дыбыстарын алғашқы әріптерге түсіру әрекеті еді. Оның алдында неміс ғалымы Г.Ю. фон Клапрот латын әріптерін қолдану арқылы қазақ дыбыстарын таңбалаған болатын. Оның 1825 жылы Парижде жарық көрген еңбегі «Қырғыз (қазақ) тілі» деп аталған еді. Неміс ғалым В.В. Радлов та өз еңбектерінде қазақ сөздерін кириллицамен таңбалаған еді.</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color w:val="000000"/>
          <w:sz w:val="28"/>
          <w:szCs w:val="28"/>
          <w:lang w:val="kk-KZ" w:eastAsia="ru-RU"/>
        </w:rPr>
        <w:t xml:space="preserve">Бүгінде тіліміздің сөйлеу жүйесін бұзып отырған орыс қаріптерін Н.И. Ильминскийдің қолданбауы қазақ дыбыстарының орыс дыбыстарынан мүлде </w:t>
      </w:r>
      <w:r w:rsidRPr="00CF33C1">
        <w:rPr>
          <w:rFonts w:ascii="Times New Roman" w:eastAsia="Times New Roman" w:hAnsi="Times New Roman" w:cs="Times New Roman"/>
          <w:color w:val="000000"/>
          <w:sz w:val="28"/>
          <w:szCs w:val="28"/>
          <w:lang w:val="kk-KZ" w:eastAsia="ru-RU"/>
        </w:rPr>
        <w:lastRenderedPageBreak/>
        <w:t>бөлек екенін аңғаруында жатса керек. Қ. Күдеринова ол туралы: «Оқымысты тарапынан осындай сынға ұшырағанмен Н.Ильминскийдің орыс графикасымен берген қазақ әліпбиінің қазақ тілі дыбыстар жүйесін белгілеуде артықшылығы бар», – деп жазады [1, 116 б.]. Бұндағы артықшылықты ол Н.И. Ильминскийдің </w:t>
      </w:r>
      <w:r w:rsidRPr="00CF33C1">
        <w:rPr>
          <w:rFonts w:ascii="Times New Roman" w:eastAsia="Times New Roman" w:hAnsi="Times New Roman" w:cs="Times New Roman"/>
          <w:b/>
          <w:bCs/>
          <w:color w:val="000000"/>
          <w:sz w:val="28"/>
          <w:szCs w:val="28"/>
          <w:lang w:val="kk-KZ" w:eastAsia="ru-RU"/>
        </w:rPr>
        <w:t>е</w:t>
      </w:r>
      <w:r w:rsidRPr="00CF33C1">
        <w:rPr>
          <w:rFonts w:ascii="Times New Roman" w:eastAsia="Times New Roman" w:hAnsi="Times New Roman" w:cs="Times New Roman"/>
          <w:color w:val="000000"/>
          <w:sz w:val="28"/>
          <w:szCs w:val="28"/>
          <w:lang w:val="kk-KZ" w:eastAsia="ru-RU"/>
        </w:rPr>
        <w:t> дыбысының жуан, жіңішке вариантарын таңбалаудан көреді. Сонымен бірге, біздіңше, тағы бір артықшылық артық орыс әріптерін қазақ әліпбиіне енгізбеуінде деп білеміз.</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color w:val="000000"/>
          <w:sz w:val="28"/>
          <w:szCs w:val="28"/>
          <w:lang w:val="kk-KZ" w:eastAsia="ru-RU"/>
        </w:rPr>
        <w:t>Ал елімізде 1927 жылы әуелі Ташкентте, сосын Қызылордада өткен конференцияларда араб графикасын жақтағандар: А. Байтұрсынов, І. Ахметов, Е. Омаров, Ә. Байтасов, ал Ә.Байділдаұлы, Т.Шонанұлы, Ә.Ермеков тағы басқа оқығандар латын әліпбиін қолдады.</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color w:val="000000"/>
          <w:sz w:val="28"/>
          <w:szCs w:val="28"/>
          <w:lang w:val="kk-KZ" w:eastAsia="ru-RU"/>
        </w:rPr>
        <w:t>Міне, осы айқастан соң туатын қорытынды алаш зияларының басты мақсаты орыс жазуына жоламау болатын.  Екі жақтың да ұстанған ұстанымдары қалай болса да кириллицаға көшпеу болатын. Екі әліпбиді ұстанған екі тараптың басты ұстанымы фонетикалық принципті орфографияға негіздеу болатын.</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color w:val="000000"/>
          <w:sz w:val="28"/>
          <w:szCs w:val="28"/>
          <w:lang w:val="kk-KZ" w:eastAsia="ru-RU"/>
        </w:rPr>
        <w:t>Мәселен, Ж. Аймауытов «Емлені өзгертуге жоба» деген мақаласында: «...Емлені өзгерту керек дегендегі көзде тұтатұн бас нысанам – сөзді грамматике заңына тірей бермей, қалай естілсе, солай жазу, емле ережелерін азайту, яғни жоғалту»,  – деп жазған болатын [2, 186 б.]. Ал А.Байтұрсынов та араб жазуына негізделген әліпбиді ұсынғанда фонетикалық ұстанымды мақұл көрді. Ол: «Хасыл кәләм ойым: сөз жазылу керек айтылатұғын түрінше, яғни сөз ішінде қай дыбыс естілсе, сол дыбыстың әрпін жазу, естілген дыбыстың әріпі жазылмай басқа әріп жазу керек болса, не үшін ол керекті ғылым наху не сарф жолыменен ыспат етілсін», – дейді [3, 382 б.]. Ол өзінің 24 әріптен тұратын әліпбиін осы ұстаным бойынша түзеген болатын. Латын әліпбиін қолдамаса да осы ұстанымды негіз етіп Х. Досмұхамедұлы латын әліпбиінің жобасын жасағаны белгілі. 1926 жылы Баку сиезінде көпшілік дауыспен (101 дауыс, арабқа 7 дауыс) латын әліпбиі қабылданғанымен қазақ тілін бұл әліпбиге көшіру оңай болмады. Бұндағы қайшылық фонетикалық немесе морфологиялық ұстанымның қайсысы қолайлы болады деген күрделі сұрақтан туды. Латын әліпбиі жобасын Н. Төреқұлов 28 әріп бойынша әзірледі. Н. Төреқұловтың және А. Байтұрсыновтың әліпби жобалары туралы өз сөзінде Н.Ф. Яковлев тоқталып өтті. Ол өзінің «</w:t>
      </w:r>
      <w:r w:rsidRPr="00CF33C1">
        <w:rPr>
          <w:rFonts w:ascii="Times New Roman" w:eastAsia="Times New Roman" w:hAnsi="Times New Roman" w:cs="Times New Roman"/>
          <w:b/>
          <w:bCs/>
          <w:color w:val="000000"/>
          <w:sz w:val="28"/>
          <w:szCs w:val="28"/>
          <w:lang w:val="kk-KZ" w:eastAsia="ru-RU"/>
        </w:rPr>
        <w:t>Вопросы алфавита в связи с социальными и культурными условиями существования тюркских национальностей и проблема установления системы письма» </w:t>
      </w:r>
      <w:r w:rsidRPr="00CF33C1">
        <w:rPr>
          <w:rFonts w:ascii="Times New Roman" w:eastAsia="Times New Roman" w:hAnsi="Times New Roman" w:cs="Times New Roman"/>
          <w:color w:val="000000"/>
          <w:sz w:val="28"/>
          <w:szCs w:val="28"/>
          <w:lang w:val="kk-KZ" w:eastAsia="ru-RU"/>
        </w:rPr>
        <w:t>баяндамасында былай дейді: «Это на алфавите казахском, на том самом, в отношении которого была впервые установлена система письма с помощью гармонии гласных тов. Байтурсуновым. Вот в казахском алфавите я позволю себе этот пример привести. В этом алфавите согласных 17, гласных 9. В алфавитах, введенных фактически, в частности, и в проекте т. Тюрякулова, 25 знаков </w:t>
      </w:r>
      <w:r w:rsidRPr="00CF33C1">
        <w:rPr>
          <w:rFonts w:ascii="Times New Roman" w:eastAsia="Times New Roman" w:hAnsi="Times New Roman" w:cs="Times New Roman"/>
          <w:color w:val="000000"/>
          <w:sz w:val="28"/>
          <w:szCs w:val="28"/>
          <w:lang w:eastAsia="ru-RU"/>
        </w:rPr>
        <w:t>[4]</w:t>
      </w:r>
      <w:r w:rsidRPr="00CF33C1">
        <w:rPr>
          <w:rFonts w:ascii="Times New Roman" w:eastAsia="Times New Roman" w:hAnsi="Times New Roman" w:cs="Times New Roman"/>
          <w:color w:val="000000"/>
          <w:sz w:val="28"/>
          <w:szCs w:val="28"/>
          <w:lang w:val="kk-KZ" w:eastAsia="ru-RU"/>
        </w:rPr>
        <w:t xml:space="preserve">. Бұдан аңғарғанымыздай, Н.Ф. Яковлев қазақ тілінің үндестік заңдарына негізделген А. Байтұрсыновтың әліпбиін жоғары бағалайды. 1929 жылы Қызылордада Т. </w:t>
      </w:r>
      <w:r w:rsidRPr="00CF33C1">
        <w:rPr>
          <w:rFonts w:ascii="Times New Roman" w:eastAsia="Times New Roman" w:hAnsi="Times New Roman" w:cs="Times New Roman"/>
          <w:color w:val="000000"/>
          <w:sz w:val="28"/>
          <w:szCs w:val="28"/>
          <w:lang w:val="kk-KZ" w:eastAsia="ru-RU"/>
        </w:rPr>
        <w:lastRenderedPageBreak/>
        <w:t>Шонанұлы, Е. Омаров, Қ. Кемеңгеров, Қ. Жұбанов, Е.Д. Поливанов т.б. қызу талқылаған конференцияда бұл әліпби жетілдірілді.</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color w:val="000000"/>
          <w:sz w:val="28"/>
          <w:szCs w:val="28"/>
          <w:lang w:val="kk-KZ" w:eastAsia="ru-RU"/>
        </w:rPr>
        <w:t>Мәселен, бұл әліпбиге 1933 жылы Қ. Жұбанов өзінің толықтыруларын енгізді, яғни </w:t>
      </w:r>
      <w:r w:rsidRPr="00CF33C1">
        <w:rPr>
          <w:rFonts w:ascii="Times New Roman" w:eastAsia="Times New Roman" w:hAnsi="Times New Roman" w:cs="Times New Roman"/>
          <w:b/>
          <w:bCs/>
          <w:color w:val="000000"/>
          <w:sz w:val="28"/>
          <w:szCs w:val="28"/>
          <w:lang w:val="kk-KZ" w:eastAsia="ru-RU"/>
        </w:rPr>
        <w:t>f, h, x</w:t>
      </w:r>
      <w:r w:rsidRPr="00CF33C1">
        <w:rPr>
          <w:rFonts w:ascii="Times New Roman" w:eastAsia="Times New Roman" w:hAnsi="Times New Roman" w:cs="Times New Roman"/>
          <w:color w:val="000000"/>
          <w:sz w:val="28"/>
          <w:szCs w:val="28"/>
          <w:lang w:val="kk-KZ" w:eastAsia="ru-RU"/>
        </w:rPr>
        <w:t> әріптерін енгізеді. Қ. Жұбанов </w:t>
      </w:r>
      <w:r w:rsidRPr="00CF33C1">
        <w:rPr>
          <w:rFonts w:ascii="Times New Roman" w:eastAsia="Times New Roman" w:hAnsi="Times New Roman" w:cs="Times New Roman"/>
          <w:b/>
          <w:bCs/>
          <w:color w:val="000000"/>
          <w:sz w:val="28"/>
          <w:szCs w:val="28"/>
          <w:lang w:val="kk-KZ" w:eastAsia="ru-RU"/>
        </w:rPr>
        <w:t>ұу, үу, ый, ій</w:t>
      </w:r>
      <w:r w:rsidRPr="00CF33C1">
        <w:rPr>
          <w:rFonts w:ascii="Times New Roman" w:eastAsia="Times New Roman" w:hAnsi="Times New Roman" w:cs="Times New Roman"/>
          <w:color w:val="000000"/>
          <w:sz w:val="28"/>
          <w:szCs w:val="28"/>
          <w:lang w:val="kk-KZ" w:eastAsia="ru-RU"/>
        </w:rPr>
        <w:t> қосар таңбаларының орнына бір таңба алуды, дәйекше қызметін пайлануды ұсынады [2, 138 б.].</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color w:val="000000"/>
          <w:sz w:val="28"/>
          <w:szCs w:val="28"/>
          <w:lang w:val="kk-KZ" w:eastAsia="ru-RU"/>
        </w:rPr>
        <w:t>1939 жылы С. Аманжолов пен І. Кеңесбаев жасаған кириллицада қазақ тілінің буын үндестігі, ерін үндестігі, дыбыс үндестігі заңдары толық есепке алынбады. Халықаралық термин сөздерді орыс тілінде қалай жазылса солай алынсын деген бұйрыққа қазақ тілі де бағындырылды. Мәселен, бұрын «сатсыйал» деп жазылып жүрген сөз енді «социал» деп жазылды. 1960-ші жылдарға дейін «қыйын, тыйын» деп жазылып келген сөздер, одан соң «қиын, тиын» деп жазыла бастады. Ең сорақысы, ешқашан да дауысты болмаған «и, у» дыбыстары «біресе дауысты, біресе дауыссыз» деген ереже шығарылды. Осының негізінде, бүгінде әріппен сөйлейтін ұрпақ қалыптаса бастады. Орфографиялық нормалар басты саналып, орфоэпиялық нормалар бұзыла бастады. Бұл тығырықтан шығудың бірден-бір жолы латынға көшу болып тұр. Латынға көшсек, қалай болады, ұтыламыз ба, әлде ұтамыз ба деген сұрау тіл мамандары түгіл басқа маман өкілдері тарапынан да сан алуан сұрақтар туғызатыны анық. Ол үшін латынға көшкен көрші елдердің тәжірибесін шолу жасалық.</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color w:val="000000"/>
          <w:sz w:val="28"/>
          <w:szCs w:val="28"/>
          <w:lang w:val="kk-KZ" w:eastAsia="ru-RU"/>
        </w:rPr>
        <w:t>Түркияның бастамасымен Анкарада өткен конференцияда тәуелсіздікке қол жеткізген түркі мемлекеттеріне латынға көшуге ұсыныс жасалып, тіпті, әліпби жобалары жасалды. Осы ықпалдан ба, жалпы, Орта Азия елдерінде латынға алдымен көшкен ел Түркіменстан болатын. Түркіменстан 1992 жылы латынға көшіп кетті. Алайда, асығыс көшкендіктен бе бұл ел латынға көшуді сол 1930-шы жылдардағы латын әліпбиін сол күйінде ала салуға негізделді деп жорамалдаймыз. Бұл елдің ақпараттың кеңістігінің жабықтығының салдарынан латынға көшудегі плюстер мен минустерді салмақтау мүмкін емес екенін айтқымыз келеді.</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color w:val="000000"/>
          <w:sz w:val="28"/>
          <w:szCs w:val="28"/>
          <w:lang w:val="kk-KZ" w:eastAsia="ru-RU"/>
        </w:rPr>
        <w:t> </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b/>
          <w:bCs/>
          <w:color w:val="000000"/>
          <w:sz w:val="28"/>
          <w:szCs w:val="28"/>
          <w:lang w:val="kk-KZ" w:eastAsia="ru-RU"/>
        </w:rPr>
        <w:t>Пайдаланылған әдебиеттер:</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color w:val="000000"/>
          <w:sz w:val="28"/>
          <w:szCs w:val="28"/>
          <w:lang w:val="kk-KZ" w:eastAsia="ru-RU"/>
        </w:rPr>
        <w:t>1.  Күдеринова Қ. Қазақ жазуының теориялық негіздері. – Алматы, 2010.</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val="kk-KZ" w:eastAsia="ru-RU"/>
        </w:rPr>
      </w:pPr>
      <w:r w:rsidRPr="00CF33C1">
        <w:rPr>
          <w:rFonts w:ascii="Times New Roman" w:eastAsia="Times New Roman" w:hAnsi="Times New Roman" w:cs="Times New Roman"/>
          <w:color w:val="000000"/>
          <w:sz w:val="28"/>
          <w:szCs w:val="28"/>
          <w:lang w:val="kk-KZ" w:eastAsia="ru-RU"/>
        </w:rPr>
        <w:t>2. Әбілқасымов Б., Мәжітаева Ш. ХХ ғасырдағы қазақ әдеби тілі. – Астана: Елорда. – 2000.</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eastAsia="ru-RU"/>
        </w:rPr>
      </w:pPr>
      <w:r w:rsidRPr="00CF33C1">
        <w:rPr>
          <w:rFonts w:ascii="Times New Roman" w:eastAsia="Times New Roman" w:hAnsi="Times New Roman" w:cs="Times New Roman"/>
          <w:color w:val="000000"/>
          <w:sz w:val="28"/>
          <w:szCs w:val="28"/>
          <w:lang w:val="kk-KZ" w:eastAsia="ru-RU"/>
        </w:rPr>
        <w:t>3. Байтұрсынов А. Тіл тағылымы. – Алматы, 1992.</w:t>
      </w:r>
    </w:p>
    <w:p w:rsidR="00CF33C1" w:rsidRPr="00CF33C1" w:rsidRDefault="00CF33C1" w:rsidP="00CF33C1">
      <w:pPr>
        <w:spacing w:after="0" w:line="311" w:lineRule="atLeast"/>
        <w:ind w:firstLine="567"/>
        <w:jc w:val="both"/>
        <w:rPr>
          <w:rFonts w:ascii="Times New Roman" w:eastAsia="Times New Roman" w:hAnsi="Times New Roman" w:cs="Times New Roman"/>
          <w:color w:val="000000"/>
          <w:sz w:val="27"/>
          <w:szCs w:val="27"/>
          <w:lang w:eastAsia="ru-RU"/>
        </w:rPr>
      </w:pPr>
      <w:r w:rsidRPr="00CF33C1">
        <w:rPr>
          <w:rFonts w:ascii="Times New Roman" w:eastAsia="Times New Roman" w:hAnsi="Times New Roman" w:cs="Times New Roman"/>
          <w:color w:val="000000"/>
          <w:sz w:val="28"/>
          <w:szCs w:val="28"/>
          <w:lang w:val="kk-KZ" w:eastAsia="ru-RU"/>
        </w:rPr>
        <w:t>4. Первый Всесоюзный тюркологический съезд. Стенографический отчет, 1926, стр. 216-227.</w:t>
      </w:r>
    </w:p>
    <w:sectPr w:rsidR="00CF33C1" w:rsidRPr="00CF33C1" w:rsidSect="00D736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14259D"/>
    <w:rsid w:val="0014259D"/>
    <w:rsid w:val="004B2457"/>
    <w:rsid w:val="0074220D"/>
    <w:rsid w:val="00CF33C1"/>
    <w:rsid w:val="00D736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6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1590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1171</Words>
  <Characters>6681</Characters>
  <Application>Microsoft Office Word</Application>
  <DocSecurity>0</DocSecurity>
  <Lines>55</Lines>
  <Paragraphs>15</Paragraphs>
  <ScaleCrop>false</ScaleCrop>
  <Company>Reanimator Extreme Edition</Company>
  <LinksUpToDate>false</LinksUpToDate>
  <CharactersWithSpaces>7837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3</cp:revision>
  <dcterms:created xsi:type="dcterms:W3CDTF">2017-10-17T15:04:00Z</dcterms:created>
  <dcterms:modified xsi:type="dcterms:W3CDTF">2017-11-07T03:54:00Z</dcterms:modified>
</cp:coreProperties>
</file>